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672" w:rsidRDefault="00E20672" w:rsidP="00E20672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E20672">
        <w:rPr>
          <w:rFonts w:ascii="Arial" w:eastAsia="Times New Roman" w:hAnsi="Arial" w:cs="Arial"/>
          <w:b/>
          <w:bCs/>
          <w:color w:val="000000"/>
          <w:sz w:val="22"/>
          <w:szCs w:val="22"/>
        </w:rPr>
        <w:t>--- Communication Template ---</w:t>
      </w:r>
    </w:p>
    <w:p w:rsidR="00E20672" w:rsidRDefault="00E20672" w:rsidP="00E20672">
      <w:pPr>
        <w:rPr>
          <w:rFonts w:ascii="Times New Roman" w:eastAsia="Times New Roman" w:hAnsi="Times New Roman" w:cs="Times New Roman"/>
        </w:rPr>
      </w:pPr>
    </w:p>
    <w:p w:rsidR="00E20672" w:rsidRPr="00E20672" w:rsidRDefault="00E20672" w:rsidP="00E20672">
      <w:pPr>
        <w:rPr>
          <w:rFonts w:ascii="Times New Roman" w:eastAsia="Times New Roman" w:hAnsi="Times New Roman" w:cs="Times New Roman"/>
        </w:rPr>
      </w:pPr>
    </w:p>
    <w:p w:rsidR="00E20672" w:rsidRPr="00E20672" w:rsidRDefault="00E20672" w:rsidP="00E20672">
      <w:pPr>
        <w:rPr>
          <w:rFonts w:ascii="Times New Roman" w:eastAsia="Times New Roman" w:hAnsi="Times New Roman" w:cs="Times New Roman"/>
        </w:rPr>
      </w:pPr>
      <w:r w:rsidRPr="00E20672">
        <w:rPr>
          <w:rFonts w:ascii="Arial" w:eastAsia="Times New Roman" w:hAnsi="Arial" w:cs="Arial"/>
          <w:color w:val="000000"/>
          <w:sz w:val="22"/>
          <w:szCs w:val="22"/>
        </w:rPr>
        <w:t xml:space="preserve">Hi 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>X</w:t>
      </w:r>
      <w:r w:rsidRPr="00E20672">
        <w:rPr>
          <w:rFonts w:ascii="Arial" w:eastAsia="Times New Roman" w:hAnsi="Arial" w:cs="Arial"/>
          <w:color w:val="000000"/>
          <w:sz w:val="22"/>
          <w:szCs w:val="22"/>
        </w:rPr>
        <w:t xml:space="preserve">! </w:t>
      </w:r>
    </w:p>
    <w:p w:rsidR="00E20672" w:rsidRPr="00E20672" w:rsidRDefault="00E20672" w:rsidP="00E20672">
      <w:pPr>
        <w:rPr>
          <w:rFonts w:ascii="Times New Roman" w:eastAsia="Times New Roman" w:hAnsi="Times New Roman" w:cs="Times New Roman"/>
        </w:rPr>
      </w:pPr>
    </w:p>
    <w:p w:rsidR="00E20672" w:rsidRPr="00E20672" w:rsidRDefault="00E20672" w:rsidP="00E20672">
      <w:pPr>
        <w:rPr>
          <w:rFonts w:ascii="Times New Roman" w:eastAsia="Times New Roman" w:hAnsi="Times New Roman" w:cs="Times New Roman"/>
        </w:rPr>
      </w:pPr>
      <w:r w:rsidRPr="00E20672">
        <w:rPr>
          <w:rFonts w:ascii="Arial" w:eastAsia="Times New Roman" w:hAnsi="Arial" w:cs="Arial"/>
          <w:color w:val="000000"/>
          <w:sz w:val="22"/>
          <w:szCs w:val="22"/>
        </w:rPr>
        <w:t xml:space="preserve">We’d like to invite you to our first </w:t>
      </w:r>
      <w:r w:rsidRPr="00E20672">
        <w:rPr>
          <w:rFonts w:ascii="Arial" w:eastAsia="Times New Roman" w:hAnsi="Arial" w:cs="Arial"/>
          <w:b/>
          <w:color w:val="000000"/>
          <w:sz w:val="22"/>
          <w:szCs w:val="22"/>
        </w:rPr>
        <w:t>&lt;your community&gt;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E20672">
        <w:rPr>
          <w:rFonts w:ascii="Arial" w:eastAsia="Times New Roman" w:hAnsi="Arial" w:cs="Arial"/>
          <w:color w:val="000000"/>
          <w:sz w:val="22"/>
          <w:szCs w:val="22"/>
        </w:rPr>
        <w:t xml:space="preserve">Grow Remote meetup! Grow Remote is a national movement of remote workers, remote working companies and town groups hoping to support the 216k estimate remote workers already here, and drive our communities as a place for more people to live and work here. </w:t>
      </w:r>
    </w:p>
    <w:p w:rsidR="00E20672" w:rsidRPr="00E20672" w:rsidRDefault="00E20672" w:rsidP="00E20672">
      <w:pPr>
        <w:rPr>
          <w:rFonts w:ascii="Times New Roman" w:eastAsia="Times New Roman" w:hAnsi="Times New Roman" w:cs="Times New Roman"/>
        </w:rPr>
      </w:pPr>
    </w:p>
    <w:p w:rsidR="00E20672" w:rsidRPr="00E20672" w:rsidRDefault="00E20672" w:rsidP="00E20672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At its</w:t>
      </w:r>
      <w:r w:rsidRPr="00E20672">
        <w:rPr>
          <w:rFonts w:ascii="Arial" w:eastAsia="Times New Roman" w:hAnsi="Arial" w:cs="Arial"/>
          <w:color w:val="000000"/>
          <w:sz w:val="22"/>
          <w:szCs w:val="22"/>
        </w:rPr>
        <w:t xml:space="preserve"> first big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national</w:t>
      </w:r>
      <w:r w:rsidRPr="00E20672">
        <w:rPr>
          <w:rFonts w:ascii="Arial" w:eastAsia="Times New Roman" w:hAnsi="Arial" w:cs="Arial"/>
          <w:color w:val="000000"/>
          <w:sz w:val="22"/>
          <w:szCs w:val="22"/>
        </w:rPr>
        <w:t xml:space="preserve"> event</w:t>
      </w:r>
      <w:r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E20672">
        <w:rPr>
          <w:rFonts w:ascii="Arial" w:eastAsia="Times New Roman" w:hAnsi="Arial" w:cs="Arial"/>
          <w:color w:val="000000"/>
          <w:sz w:val="22"/>
          <w:szCs w:val="22"/>
        </w:rPr>
        <w:t xml:space="preserve"> Grow Remote brought companies like Vodafone, Scraping hub, Shopify, Teamwork.com, Microsoft, </w:t>
      </w:r>
      <w:proofErr w:type="spellStart"/>
      <w:r w:rsidRPr="00E20672">
        <w:rPr>
          <w:rFonts w:ascii="Arial" w:eastAsia="Times New Roman" w:hAnsi="Arial" w:cs="Arial"/>
          <w:color w:val="000000"/>
          <w:sz w:val="22"/>
          <w:szCs w:val="22"/>
        </w:rPr>
        <w:t>Nearform</w:t>
      </w:r>
      <w:proofErr w:type="spellEnd"/>
      <w:r w:rsidRPr="00E20672">
        <w:rPr>
          <w:rFonts w:ascii="Arial" w:eastAsia="Times New Roman" w:hAnsi="Arial" w:cs="Arial"/>
          <w:color w:val="000000"/>
          <w:sz w:val="22"/>
          <w:szCs w:val="22"/>
        </w:rPr>
        <w:t xml:space="preserve">, Hundred5, 10up, </w:t>
      </w:r>
      <w:proofErr w:type="spellStart"/>
      <w:r w:rsidRPr="00E20672">
        <w:rPr>
          <w:rFonts w:ascii="Arial" w:eastAsia="Times New Roman" w:hAnsi="Arial" w:cs="Arial"/>
          <w:color w:val="000000"/>
          <w:sz w:val="22"/>
          <w:szCs w:val="22"/>
        </w:rPr>
        <w:t>Abodoo</w:t>
      </w:r>
      <w:proofErr w:type="spellEnd"/>
      <w:r w:rsidRPr="00E20672">
        <w:rPr>
          <w:rFonts w:ascii="Arial" w:eastAsia="Times New Roman" w:hAnsi="Arial" w:cs="Arial"/>
          <w:color w:val="000000"/>
          <w:sz w:val="22"/>
          <w:szCs w:val="22"/>
        </w:rPr>
        <w:t xml:space="preserve">, Expedia and Auth0 to Tralee. They also </w:t>
      </w:r>
      <w:hyperlink r:id="rId4" w:history="1">
        <w:r w:rsidRPr="00E2067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built a </w:t>
        </w:r>
        <w:r w:rsidRPr="00E2067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g</w:t>
        </w:r>
        <w:r w:rsidRPr="00E2067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uide</w:t>
        </w:r>
      </w:hyperlink>
      <w:r w:rsidRPr="00E20672">
        <w:rPr>
          <w:rFonts w:ascii="Arial" w:eastAsia="Times New Roman" w:hAnsi="Arial" w:cs="Arial"/>
          <w:color w:val="000000"/>
          <w:sz w:val="22"/>
          <w:szCs w:val="22"/>
        </w:rPr>
        <w:t xml:space="preserve"> to getting communities remote working. </w:t>
      </w:r>
    </w:p>
    <w:p w:rsidR="00E20672" w:rsidRPr="00E20672" w:rsidRDefault="00E20672" w:rsidP="00E20672">
      <w:pPr>
        <w:rPr>
          <w:rFonts w:ascii="Times New Roman" w:eastAsia="Times New Roman" w:hAnsi="Times New Roman" w:cs="Times New Roman"/>
        </w:rPr>
      </w:pPr>
    </w:p>
    <w:p w:rsidR="00E20672" w:rsidRPr="00E20672" w:rsidRDefault="00E20672" w:rsidP="00E20672">
      <w:pPr>
        <w:rPr>
          <w:rFonts w:ascii="Times New Roman" w:eastAsia="Times New Roman" w:hAnsi="Times New Roman" w:cs="Times New Roman"/>
        </w:rPr>
      </w:pPr>
      <w:r w:rsidRPr="00E20672">
        <w:rPr>
          <w:rFonts w:ascii="Arial" w:eastAsia="Times New Roman" w:hAnsi="Arial" w:cs="Arial"/>
          <w:color w:val="000000"/>
          <w:sz w:val="22"/>
          <w:szCs w:val="22"/>
        </w:rPr>
        <w:t xml:space="preserve">The meetups are happening in places like Sligo, Gorey, </w:t>
      </w:r>
      <w:proofErr w:type="spellStart"/>
      <w:r w:rsidRPr="00E20672">
        <w:rPr>
          <w:rFonts w:ascii="Arial" w:eastAsia="Times New Roman" w:hAnsi="Arial" w:cs="Arial"/>
          <w:color w:val="000000"/>
          <w:sz w:val="22"/>
          <w:szCs w:val="22"/>
        </w:rPr>
        <w:t>Kinvara</w:t>
      </w:r>
      <w:proofErr w:type="spellEnd"/>
      <w:r w:rsidRPr="00E20672">
        <w:rPr>
          <w:rFonts w:ascii="Arial" w:eastAsia="Times New Roman" w:hAnsi="Arial" w:cs="Arial"/>
          <w:color w:val="000000"/>
          <w:sz w:val="22"/>
          <w:szCs w:val="22"/>
        </w:rPr>
        <w:t xml:space="preserve">, Tullamore and are all informal ways for us to connect and share ideas. </w:t>
      </w:r>
    </w:p>
    <w:p w:rsidR="00E20672" w:rsidRPr="00E20672" w:rsidRDefault="00E20672" w:rsidP="00E20672">
      <w:pPr>
        <w:rPr>
          <w:rFonts w:ascii="Times New Roman" w:eastAsia="Times New Roman" w:hAnsi="Times New Roman" w:cs="Times New Roman"/>
        </w:rPr>
      </w:pPr>
    </w:p>
    <w:p w:rsidR="00E20672" w:rsidRDefault="00E20672" w:rsidP="00E20672">
      <w:pPr>
        <w:rPr>
          <w:rFonts w:ascii="Times New Roman" w:eastAsia="Times New Roman" w:hAnsi="Times New Roman" w:cs="Times New Roman"/>
          <w:b/>
        </w:rPr>
      </w:pPr>
      <w:r w:rsidRPr="00E20672">
        <w:rPr>
          <w:rFonts w:ascii="Arial" w:eastAsia="Times New Roman" w:hAnsi="Arial" w:cs="Arial"/>
          <w:color w:val="000000"/>
          <w:sz w:val="22"/>
          <w:szCs w:val="22"/>
        </w:rPr>
        <w:t xml:space="preserve">So We’d love if you could join us on </w:t>
      </w:r>
      <w:r w:rsidRPr="00E20672">
        <w:rPr>
          <w:rFonts w:ascii="Arial" w:eastAsia="Times New Roman" w:hAnsi="Arial" w:cs="Arial"/>
          <w:b/>
          <w:color w:val="000000"/>
          <w:sz w:val="22"/>
          <w:szCs w:val="22"/>
        </w:rPr>
        <w:t>&lt;</w:t>
      </w:r>
      <w:r w:rsidRPr="00E20672">
        <w:rPr>
          <w:rFonts w:ascii="Arial" w:eastAsia="Times New Roman" w:hAnsi="Arial" w:cs="Arial"/>
          <w:b/>
          <w:color w:val="000000"/>
          <w:sz w:val="22"/>
          <w:szCs w:val="22"/>
        </w:rPr>
        <w:t>Date</w:t>
      </w:r>
      <w:r w:rsidRPr="00E20672">
        <w:rPr>
          <w:rFonts w:ascii="Arial" w:eastAsia="Times New Roman" w:hAnsi="Arial" w:cs="Arial"/>
          <w:b/>
          <w:color w:val="000000"/>
          <w:sz w:val="22"/>
          <w:szCs w:val="22"/>
        </w:rPr>
        <w:t>&gt;</w:t>
      </w:r>
      <w:r w:rsidRPr="00E20672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r w:rsidRPr="00E20672">
        <w:rPr>
          <w:rFonts w:ascii="Arial" w:eastAsia="Times New Roman" w:hAnsi="Arial" w:cs="Arial"/>
          <w:b/>
          <w:color w:val="000000"/>
          <w:sz w:val="22"/>
          <w:szCs w:val="22"/>
        </w:rPr>
        <w:t>&lt;</w:t>
      </w:r>
      <w:r w:rsidRPr="00E20672">
        <w:rPr>
          <w:rFonts w:ascii="Arial" w:eastAsia="Times New Roman" w:hAnsi="Arial" w:cs="Arial"/>
          <w:b/>
          <w:color w:val="000000"/>
          <w:sz w:val="22"/>
          <w:szCs w:val="22"/>
        </w:rPr>
        <w:t>Place</w:t>
      </w:r>
      <w:r w:rsidRPr="00E20672">
        <w:rPr>
          <w:rFonts w:ascii="Arial" w:eastAsia="Times New Roman" w:hAnsi="Arial" w:cs="Arial"/>
          <w:b/>
          <w:color w:val="000000"/>
          <w:sz w:val="22"/>
          <w:szCs w:val="22"/>
        </w:rPr>
        <w:t>&gt;</w:t>
      </w:r>
      <w:r>
        <w:rPr>
          <w:rFonts w:ascii="Times New Roman" w:eastAsia="Times New Roman" w:hAnsi="Times New Roman" w:cs="Times New Roman"/>
          <w:b/>
        </w:rPr>
        <w:t>.</w:t>
      </w:r>
    </w:p>
    <w:p w:rsidR="00E20672" w:rsidRPr="00E20672" w:rsidRDefault="00E20672" w:rsidP="00E20672">
      <w:pPr>
        <w:rPr>
          <w:rFonts w:ascii="Times New Roman" w:eastAsia="Times New Roman" w:hAnsi="Times New Roman" w:cs="Times New Roman"/>
          <w:b/>
        </w:rPr>
      </w:pPr>
    </w:p>
    <w:p w:rsidR="00E20672" w:rsidRDefault="00E20672" w:rsidP="00E2067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20672">
        <w:rPr>
          <w:rFonts w:ascii="Arial" w:eastAsia="Times New Roman" w:hAnsi="Arial" w:cs="Arial"/>
          <w:color w:val="000000"/>
          <w:sz w:val="22"/>
          <w:szCs w:val="22"/>
        </w:rPr>
        <w:t>Kind Regards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E20672" w:rsidRDefault="00E20672" w:rsidP="00E20672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E20672" w:rsidRPr="00E20672" w:rsidRDefault="00E20672" w:rsidP="00E20672">
      <w:pPr>
        <w:rPr>
          <w:rFonts w:ascii="Times New Roman" w:eastAsia="Times New Roman" w:hAnsi="Times New Roman" w:cs="Times New Roman"/>
          <w:b/>
        </w:rPr>
      </w:pPr>
      <w:r w:rsidRPr="00E20672">
        <w:rPr>
          <w:rFonts w:ascii="Arial" w:eastAsia="Times New Roman" w:hAnsi="Arial" w:cs="Arial"/>
          <w:b/>
          <w:color w:val="000000"/>
          <w:sz w:val="22"/>
          <w:szCs w:val="22"/>
        </w:rPr>
        <w:t>Y</w:t>
      </w:r>
    </w:p>
    <w:p w:rsidR="00E20672" w:rsidRPr="00E20672" w:rsidRDefault="00E20672" w:rsidP="00E20672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8C4AAC" w:rsidRDefault="00E20672"/>
    <w:sectPr w:rsidR="008C4AAC" w:rsidSect="00CC1A0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72"/>
    <w:rsid w:val="007A74ED"/>
    <w:rsid w:val="00CC1A05"/>
    <w:rsid w:val="00E2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9C8E9"/>
  <w15:chartTrackingRefBased/>
  <w15:docId w15:val="{1181F402-352F-7245-BB96-BF839559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6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20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owremote.ie/getting-your-community-remote-work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McKenna</dc:creator>
  <cp:keywords/>
  <dc:description/>
  <cp:lastModifiedBy>Niamh McKenna</cp:lastModifiedBy>
  <cp:revision>1</cp:revision>
  <dcterms:created xsi:type="dcterms:W3CDTF">2018-10-17T17:35:00Z</dcterms:created>
  <dcterms:modified xsi:type="dcterms:W3CDTF">2018-10-17T17:37:00Z</dcterms:modified>
</cp:coreProperties>
</file>